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jc w:val="center"/>
        <w:rPr/>
      </w:pPr>
      <w:r w:rsidDel="00000000" w:rsidR="00000000" w:rsidRPr="00000000">
        <w:rPr>
          <w:rtl w:val="0"/>
        </w:rPr>
        <w:t xml:space="preserve">SAP Trailblazer – Young Professional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Name_</w:t>
      </w:r>
      <w:r w:rsidDel="00000000" w:rsidR="00000000" w:rsidRPr="00000000">
        <w:rPr>
          <w:rtl w:val="0"/>
        </w:rPr>
        <w:t xml:space="preserve">SAP Trailblazer – Young Professional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https://tmcltd.com/leadership-award-form/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Describe the SAP project(s) you have worked on and your primary responsibilities.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ownership or accountability did you take beyond your assigned role?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Share an example where you demonstrated initiative, creativity, or innovation using SAP.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tangible business value did your work enable (efficiency, accuracy, cost, speed)?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you learn or upskill rapidly to meet SAP project demands?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Describe a challenge you faced early in your career and how you addressed it.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have managers or stakeholders recognized your contribution or potential?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SAP skills or certifications are you currently developing or planning to pursue?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do you see yourself growing into a future SAP leader or specialist?</w:t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What evidence best demonstrates your trailblazer mindset and early impact?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leadership-award-for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9IL7uooLMYBjchUItzxjDyk79A==">CgMxLjAyCGguZ2pkZ3hzOAByITFhTE1ZYWZPVFg5bHRhMDNOR09nNHhod3VhNndJWF9nYg==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2026-01-01T09:04:00Z</dcterms:created>
  <dc:creator>Aly</dc:creator>
</cp:coreProperties>
</file>